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C4F8C" w14:textId="77777777" w:rsidR="003C5C64" w:rsidRDefault="003C5C64" w:rsidP="003C5C64">
      <w:pPr>
        <w:pStyle w:val="30"/>
        <w:shd w:val="clear" w:color="auto" w:fill="auto"/>
        <w:ind w:left="5670"/>
      </w:pPr>
      <w:proofErr w:type="spellStart"/>
      <w:r>
        <w:t>Додаток</w:t>
      </w:r>
      <w:proofErr w:type="spellEnd"/>
      <w:r>
        <w:t xml:space="preserve"> 2</w:t>
      </w:r>
    </w:p>
    <w:p w14:paraId="00B4744C" w14:textId="35135CC6" w:rsidR="003C5C64" w:rsidRDefault="003C5C64" w:rsidP="003C5C64">
      <w:pPr>
        <w:pStyle w:val="30"/>
        <w:shd w:val="clear" w:color="auto" w:fill="auto"/>
        <w:spacing w:after="200" w:line="235" w:lineRule="exact"/>
        <w:ind w:left="5670" w:right="-1"/>
      </w:pPr>
      <w:r>
        <w:t xml:space="preserve">до Договору про </w:t>
      </w:r>
      <w:proofErr w:type="spellStart"/>
      <w:r>
        <w:t>постачання</w:t>
      </w:r>
      <w:proofErr w:type="spellEnd"/>
      <w:r>
        <w:t xml:space="preserve"> </w:t>
      </w:r>
      <w:proofErr w:type="spellStart"/>
      <w:r>
        <w:t>електричної</w:t>
      </w:r>
      <w:proofErr w:type="spellEnd"/>
      <w:r>
        <w:t xml:space="preserve"> </w:t>
      </w:r>
      <w:proofErr w:type="spellStart"/>
      <w:r>
        <w:t>енергії</w:t>
      </w:r>
      <w:proofErr w:type="spellEnd"/>
      <w:r>
        <w:t xml:space="preserve"> </w:t>
      </w:r>
      <w:proofErr w:type="spellStart"/>
      <w:r>
        <w:t>споживачу</w:t>
      </w:r>
      <w:proofErr w:type="spellEnd"/>
      <w:r>
        <w:t xml:space="preserve"> № </w:t>
      </w:r>
      <w:r w:rsidR="00C75C67">
        <w:rPr>
          <w:lang w:val="uk-UA"/>
        </w:rPr>
        <w:t>__</w:t>
      </w:r>
      <w:r w:rsidR="004124EC">
        <w:rPr>
          <w:lang w:val="uk-UA"/>
        </w:rPr>
        <w:t>/</w:t>
      </w:r>
      <w:r w:rsidR="00C75C67">
        <w:rPr>
          <w:lang w:val="uk-UA"/>
        </w:rPr>
        <w:t>__</w:t>
      </w:r>
      <w:r w:rsidR="00053A73">
        <w:rPr>
          <w:lang w:val="uk-UA"/>
        </w:rPr>
        <w:t>/202</w:t>
      </w:r>
      <w:r w:rsidR="002D06D0">
        <w:rPr>
          <w:lang w:val="uk-UA"/>
        </w:rPr>
        <w:t>3</w:t>
      </w:r>
      <w:r w:rsidR="00053A73">
        <w:rPr>
          <w:lang w:val="uk-UA"/>
        </w:rPr>
        <w:t>-ее</w:t>
      </w:r>
      <w:r>
        <w:t xml:space="preserve"> </w:t>
      </w:r>
      <w:proofErr w:type="spellStart"/>
      <w:r>
        <w:t>від</w:t>
      </w:r>
      <w:proofErr w:type="spellEnd"/>
      <w:r>
        <w:t xml:space="preserve"> </w:t>
      </w:r>
      <w:r w:rsidR="00C75C67">
        <w:rPr>
          <w:lang w:val="uk-UA"/>
        </w:rPr>
        <w:t>_</w:t>
      </w:r>
      <w:proofErr w:type="gramStart"/>
      <w:r w:rsidR="00C75C67">
        <w:rPr>
          <w:lang w:val="uk-UA"/>
        </w:rPr>
        <w:t>_</w:t>
      </w:r>
      <w:r>
        <w:t>.</w:t>
      </w:r>
      <w:r w:rsidR="00C75C67">
        <w:rPr>
          <w:lang w:val="uk-UA"/>
        </w:rPr>
        <w:t>_</w:t>
      </w:r>
      <w:proofErr w:type="gramEnd"/>
      <w:r w:rsidR="00C75C67">
        <w:rPr>
          <w:lang w:val="uk-UA"/>
        </w:rPr>
        <w:t>_</w:t>
      </w:r>
      <w:r w:rsidR="004E1A5B">
        <w:t>.202</w:t>
      </w:r>
      <w:r w:rsidR="002D06D0">
        <w:rPr>
          <w:lang w:val="uk-UA"/>
        </w:rPr>
        <w:t>3</w:t>
      </w:r>
      <w:r>
        <w:t xml:space="preserve"> року.</w:t>
      </w:r>
    </w:p>
    <w:p w14:paraId="25DE3132" w14:textId="77777777" w:rsidR="005E5E98" w:rsidRDefault="005E5E98" w:rsidP="003C5C64">
      <w:pPr>
        <w:pStyle w:val="30"/>
        <w:shd w:val="clear" w:color="auto" w:fill="auto"/>
        <w:spacing w:after="204" w:line="235" w:lineRule="exact"/>
        <w:ind w:right="80"/>
        <w:jc w:val="center"/>
        <w:rPr>
          <w:sz w:val="24"/>
          <w:szCs w:val="24"/>
        </w:rPr>
      </w:pPr>
    </w:p>
    <w:p w14:paraId="58121DBC" w14:textId="6DE00482" w:rsidR="003C5C64" w:rsidRPr="0019410E" w:rsidRDefault="00A8155F" w:rsidP="003C5C64">
      <w:pPr>
        <w:pStyle w:val="30"/>
        <w:shd w:val="clear" w:color="auto" w:fill="auto"/>
        <w:spacing w:after="204" w:line="235" w:lineRule="exact"/>
        <w:ind w:right="80"/>
        <w:jc w:val="center"/>
        <w:rPr>
          <w:sz w:val="24"/>
          <w:szCs w:val="24"/>
        </w:rPr>
      </w:pPr>
      <w:r>
        <w:rPr>
          <w:sz w:val="24"/>
          <w:szCs w:val="24"/>
        </w:rPr>
        <w:t>КОМЕРЦІ</w:t>
      </w:r>
      <w:r>
        <w:rPr>
          <w:sz w:val="24"/>
          <w:szCs w:val="24"/>
          <w:lang w:val="uk-UA"/>
        </w:rPr>
        <w:t>Й</w:t>
      </w:r>
      <w:r w:rsidR="003C5C64" w:rsidRPr="0019410E">
        <w:rPr>
          <w:sz w:val="24"/>
          <w:szCs w:val="24"/>
        </w:rPr>
        <w:t xml:space="preserve">НА ПРОПОЗИЦІЯ </w:t>
      </w:r>
      <w:r w:rsidR="003C5C64" w:rsidRPr="0019410E">
        <w:rPr>
          <w:sz w:val="24"/>
          <w:szCs w:val="24"/>
        </w:rPr>
        <w:br/>
      </w:r>
    </w:p>
    <w:p w14:paraId="4A0BA115" w14:textId="6485C118" w:rsidR="003C5C64" w:rsidRPr="0019410E" w:rsidRDefault="003C5C64" w:rsidP="00053A73">
      <w:pPr>
        <w:pStyle w:val="20"/>
        <w:shd w:val="clear" w:color="auto" w:fill="auto"/>
        <w:spacing w:before="0" w:line="240" w:lineRule="auto"/>
        <w:ind w:firstLine="660"/>
        <w:rPr>
          <w:sz w:val="24"/>
          <w:szCs w:val="24"/>
        </w:rPr>
      </w:pPr>
      <w:r w:rsidRPr="00CD6922">
        <w:rPr>
          <w:rStyle w:val="21"/>
          <w:sz w:val="24"/>
          <w:szCs w:val="24"/>
        </w:rPr>
        <w:t>ТОВАРИСТВО З ОБМЕЖЕНОЮ ВІДПОВІДАЛЬНІСТЮ</w:t>
      </w:r>
      <w:r w:rsidR="002D06D0" w:rsidRPr="00CD6922">
        <w:rPr>
          <w:b/>
          <w:bCs/>
          <w:color w:val="000000" w:themeColor="text1"/>
          <w:sz w:val="24"/>
          <w:szCs w:val="24"/>
          <w:lang w:val="uk-UA"/>
        </w:rPr>
        <w:t>«РОЗУМНІ ЕНЕРГЕТИЧНІ СИСТЕМИ» РІ ГРУП»</w:t>
      </w:r>
      <w:r w:rsidR="00053A73" w:rsidRPr="00CD6922">
        <w:rPr>
          <w:color w:val="000000" w:themeColor="text1"/>
          <w:sz w:val="24"/>
          <w:szCs w:val="24"/>
          <w:lang w:val="uk-UA"/>
        </w:rPr>
        <w:t>,</w:t>
      </w:r>
      <w:r w:rsidR="00053A73" w:rsidRPr="0019410E">
        <w:rPr>
          <w:color w:val="000000" w:themeColor="text1"/>
          <w:sz w:val="24"/>
          <w:szCs w:val="24"/>
          <w:lang w:val="uk-UA"/>
        </w:rPr>
        <w:t xml:space="preserve"> іменоване надалі - «Постачальник», що постачає електричну енергію на підставі ліцензії, затвердженої Постановою НКРЕКП №</w:t>
      </w:r>
      <w:r w:rsidR="002D06D0">
        <w:rPr>
          <w:color w:val="000000" w:themeColor="text1"/>
          <w:sz w:val="24"/>
          <w:szCs w:val="24"/>
          <w:lang w:val="uk-UA"/>
        </w:rPr>
        <w:t>___</w:t>
      </w:r>
      <w:r w:rsidR="00053A73" w:rsidRPr="0019410E">
        <w:rPr>
          <w:color w:val="000000" w:themeColor="text1"/>
          <w:sz w:val="24"/>
          <w:szCs w:val="24"/>
          <w:lang w:val="uk-UA"/>
        </w:rPr>
        <w:t xml:space="preserve"> від </w:t>
      </w:r>
      <w:r w:rsidR="002D06D0">
        <w:rPr>
          <w:color w:val="000000" w:themeColor="text1"/>
          <w:sz w:val="24"/>
          <w:szCs w:val="24"/>
          <w:lang w:val="uk-UA"/>
        </w:rPr>
        <w:t>__.__.____</w:t>
      </w:r>
      <w:r w:rsidR="00053A73" w:rsidRPr="0019410E">
        <w:rPr>
          <w:color w:val="000000" w:themeColor="text1"/>
          <w:sz w:val="24"/>
          <w:szCs w:val="24"/>
          <w:lang w:val="uk-UA"/>
        </w:rPr>
        <w:t xml:space="preserve"> року</w:t>
      </w:r>
      <w:r w:rsidRPr="0019410E">
        <w:rPr>
          <w:sz w:val="24"/>
          <w:szCs w:val="24"/>
        </w:rPr>
        <w:t xml:space="preserve">, </w:t>
      </w:r>
      <w:proofErr w:type="spellStart"/>
      <w:r w:rsidRPr="0019410E">
        <w:rPr>
          <w:sz w:val="24"/>
          <w:szCs w:val="24"/>
        </w:rPr>
        <w:t>пропонує</w:t>
      </w:r>
      <w:proofErr w:type="spellEnd"/>
      <w:r w:rsidRPr="0019410E">
        <w:rPr>
          <w:sz w:val="24"/>
          <w:szCs w:val="24"/>
        </w:rPr>
        <w:t xml:space="preserve"> </w:t>
      </w:r>
      <w:proofErr w:type="spellStart"/>
      <w:r w:rsidRPr="0019410E">
        <w:rPr>
          <w:sz w:val="24"/>
          <w:szCs w:val="24"/>
        </w:rPr>
        <w:t>розглянути</w:t>
      </w:r>
      <w:proofErr w:type="spellEnd"/>
      <w:r w:rsidRPr="0019410E">
        <w:rPr>
          <w:sz w:val="24"/>
          <w:szCs w:val="24"/>
        </w:rPr>
        <w:t xml:space="preserve"> </w:t>
      </w:r>
      <w:proofErr w:type="spellStart"/>
      <w:r w:rsidRPr="0019410E">
        <w:rPr>
          <w:sz w:val="24"/>
          <w:szCs w:val="24"/>
        </w:rPr>
        <w:t>наступну</w:t>
      </w:r>
      <w:proofErr w:type="spellEnd"/>
      <w:r w:rsidRPr="0019410E">
        <w:rPr>
          <w:sz w:val="24"/>
          <w:szCs w:val="24"/>
        </w:rPr>
        <w:t xml:space="preserve"> </w:t>
      </w:r>
      <w:proofErr w:type="spellStart"/>
      <w:r w:rsidRPr="0019410E">
        <w:rPr>
          <w:sz w:val="24"/>
          <w:szCs w:val="24"/>
        </w:rPr>
        <w:t>комерційну</w:t>
      </w:r>
      <w:proofErr w:type="spellEnd"/>
      <w:r w:rsidRPr="0019410E">
        <w:rPr>
          <w:sz w:val="24"/>
          <w:szCs w:val="24"/>
        </w:rPr>
        <w:t xml:space="preserve"> </w:t>
      </w:r>
      <w:proofErr w:type="spellStart"/>
      <w:r w:rsidRPr="0019410E">
        <w:rPr>
          <w:sz w:val="24"/>
          <w:szCs w:val="24"/>
        </w:rPr>
        <w:t>пропозицію</w:t>
      </w:r>
      <w:proofErr w:type="spellEnd"/>
      <w:r w:rsidRPr="0019410E">
        <w:rPr>
          <w:sz w:val="24"/>
          <w:szCs w:val="24"/>
        </w:rPr>
        <w:t>.</w:t>
      </w:r>
    </w:p>
    <w:p w14:paraId="3B2F7474" w14:textId="77777777" w:rsidR="003C5C64" w:rsidRPr="0019410E" w:rsidRDefault="003C5C64" w:rsidP="00053A73">
      <w:pPr>
        <w:pStyle w:val="20"/>
        <w:shd w:val="clear" w:color="auto" w:fill="auto"/>
        <w:spacing w:before="0" w:line="240" w:lineRule="auto"/>
        <w:ind w:firstLine="660"/>
        <w:rPr>
          <w:sz w:val="24"/>
          <w:szCs w:val="24"/>
        </w:rPr>
      </w:pPr>
      <w:r w:rsidRPr="0019410E">
        <w:rPr>
          <w:sz w:val="24"/>
          <w:szCs w:val="24"/>
        </w:rPr>
        <w:t xml:space="preserve">Дана </w:t>
      </w:r>
      <w:proofErr w:type="spellStart"/>
      <w:r w:rsidRPr="0019410E">
        <w:rPr>
          <w:sz w:val="24"/>
          <w:szCs w:val="24"/>
        </w:rPr>
        <w:t>комерційна</w:t>
      </w:r>
      <w:proofErr w:type="spellEnd"/>
      <w:r w:rsidRPr="0019410E">
        <w:rPr>
          <w:sz w:val="24"/>
          <w:szCs w:val="24"/>
        </w:rPr>
        <w:t xml:space="preserve"> </w:t>
      </w:r>
      <w:proofErr w:type="spellStart"/>
      <w:r w:rsidRPr="0019410E">
        <w:rPr>
          <w:sz w:val="24"/>
          <w:szCs w:val="24"/>
        </w:rPr>
        <w:t>пропозиція</w:t>
      </w:r>
      <w:proofErr w:type="spellEnd"/>
      <w:r w:rsidRPr="0019410E">
        <w:rPr>
          <w:sz w:val="24"/>
          <w:szCs w:val="24"/>
        </w:rPr>
        <w:t xml:space="preserve"> </w:t>
      </w:r>
      <w:proofErr w:type="spellStart"/>
      <w:r w:rsidRPr="0019410E">
        <w:rPr>
          <w:sz w:val="24"/>
          <w:szCs w:val="24"/>
        </w:rPr>
        <w:t>розроблена</w:t>
      </w:r>
      <w:proofErr w:type="spellEnd"/>
      <w:r w:rsidRPr="0019410E">
        <w:rPr>
          <w:sz w:val="24"/>
          <w:szCs w:val="24"/>
        </w:rPr>
        <w:t xml:space="preserve"> </w:t>
      </w:r>
      <w:proofErr w:type="spellStart"/>
      <w:r w:rsidRPr="0019410E">
        <w:rPr>
          <w:sz w:val="24"/>
          <w:szCs w:val="24"/>
        </w:rPr>
        <w:t>відповідно</w:t>
      </w:r>
      <w:proofErr w:type="spellEnd"/>
      <w:r w:rsidRPr="0019410E">
        <w:rPr>
          <w:sz w:val="24"/>
          <w:szCs w:val="24"/>
        </w:rPr>
        <w:t xml:space="preserve"> до норм Закону </w:t>
      </w:r>
      <w:proofErr w:type="spellStart"/>
      <w:r w:rsidRPr="0019410E">
        <w:rPr>
          <w:sz w:val="24"/>
          <w:szCs w:val="24"/>
        </w:rPr>
        <w:t>України</w:t>
      </w:r>
      <w:proofErr w:type="spellEnd"/>
      <w:r w:rsidRPr="0019410E">
        <w:rPr>
          <w:sz w:val="24"/>
          <w:szCs w:val="24"/>
        </w:rPr>
        <w:t xml:space="preserve"> «Про </w:t>
      </w:r>
      <w:proofErr w:type="spellStart"/>
      <w:r w:rsidRPr="0019410E">
        <w:rPr>
          <w:sz w:val="24"/>
          <w:szCs w:val="24"/>
        </w:rPr>
        <w:t>ринок</w:t>
      </w:r>
      <w:proofErr w:type="spellEnd"/>
      <w:r w:rsidRPr="0019410E">
        <w:rPr>
          <w:sz w:val="24"/>
          <w:szCs w:val="24"/>
        </w:rPr>
        <w:t xml:space="preserve"> </w:t>
      </w:r>
      <w:proofErr w:type="spellStart"/>
      <w:r w:rsidRPr="0019410E">
        <w:rPr>
          <w:sz w:val="24"/>
          <w:szCs w:val="24"/>
        </w:rPr>
        <w:t>електричної</w:t>
      </w:r>
      <w:proofErr w:type="spellEnd"/>
      <w:r w:rsidRPr="0019410E">
        <w:rPr>
          <w:sz w:val="24"/>
          <w:szCs w:val="24"/>
        </w:rPr>
        <w:t xml:space="preserve"> </w:t>
      </w:r>
      <w:proofErr w:type="spellStart"/>
      <w:r w:rsidRPr="0019410E">
        <w:rPr>
          <w:sz w:val="24"/>
          <w:szCs w:val="24"/>
        </w:rPr>
        <w:t>енергії</w:t>
      </w:r>
      <w:proofErr w:type="spellEnd"/>
      <w:r w:rsidRPr="0019410E">
        <w:rPr>
          <w:sz w:val="24"/>
          <w:szCs w:val="24"/>
        </w:rPr>
        <w:t xml:space="preserve">», Правил </w:t>
      </w:r>
      <w:proofErr w:type="spellStart"/>
      <w:r w:rsidRPr="0019410E">
        <w:rPr>
          <w:sz w:val="24"/>
          <w:szCs w:val="24"/>
        </w:rPr>
        <w:t>роздрібного</w:t>
      </w:r>
      <w:proofErr w:type="spellEnd"/>
      <w:r w:rsidRPr="0019410E">
        <w:rPr>
          <w:sz w:val="24"/>
          <w:szCs w:val="24"/>
        </w:rPr>
        <w:t xml:space="preserve"> ринку </w:t>
      </w:r>
      <w:proofErr w:type="spellStart"/>
      <w:r w:rsidRPr="0019410E">
        <w:rPr>
          <w:sz w:val="24"/>
          <w:szCs w:val="24"/>
        </w:rPr>
        <w:t>електричної</w:t>
      </w:r>
      <w:proofErr w:type="spellEnd"/>
      <w:r w:rsidRPr="0019410E">
        <w:rPr>
          <w:sz w:val="24"/>
          <w:szCs w:val="24"/>
        </w:rPr>
        <w:t xml:space="preserve"> </w:t>
      </w:r>
      <w:proofErr w:type="spellStart"/>
      <w:r w:rsidRPr="0019410E">
        <w:rPr>
          <w:sz w:val="24"/>
          <w:szCs w:val="24"/>
        </w:rPr>
        <w:t>енергії</w:t>
      </w:r>
      <w:proofErr w:type="spellEnd"/>
      <w:r w:rsidRPr="0019410E">
        <w:rPr>
          <w:sz w:val="24"/>
          <w:szCs w:val="24"/>
        </w:rPr>
        <w:t xml:space="preserve">, </w:t>
      </w:r>
      <w:proofErr w:type="spellStart"/>
      <w:r w:rsidRPr="0019410E">
        <w:rPr>
          <w:sz w:val="24"/>
          <w:szCs w:val="24"/>
        </w:rPr>
        <w:t>затверджених</w:t>
      </w:r>
      <w:proofErr w:type="spellEnd"/>
      <w:r w:rsidRPr="0019410E">
        <w:rPr>
          <w:sz w:val="24"/>
          <w:szCs w:val="24"/>
        </w:rPr>
        <w:t xml:space="preserve"> </w:t>
      </w:r>
      <w:proofErr w:type="spellStart"/>
      <w:r w:rsidRPr="0019410E">
        <w:rPr>
          <w:sz w:val="24"/>
          <w:szCs w:val="24"/>
        </w:rPr>
        <w:t>постановою</w:t>
      </w:r>
      <w:proofErr w:type="spellEnd"/>
      <w:r w:rsidRPr="0019410E">
        <w:rPr>
          <w:sz w:val="24"/>
          <w:szCs w:val="24"/>
        </w:rPr>
        <w:t xml:space="preserve"> </w:t>
      </w:r>
      <w:proofErr w:type="spellStart"/>
      <w:r w:rsidRPr="0019410E">
        <w:rPr>
          <w:sz w:val="24"/>
          <w:szCs w:val="24"/>
        </w:rPr>
        <w:t>Національної</w:t>
      </w:r>
      <w:proofErr w:type="spellEnd"/>
      <w:r w:rsidRPr="0019410E">
        <w:rPr>
          <w:sz w:val="24"/>
          <w:szCs w:val="24"/>
        </w:rPr>
        <w:t xml:space="preserve"> </w:t>
      </w:r>
      <w:proofErr w:type="spellStart"/>
      <w:r w:rsidRPr="0019410E">
        <w:rPr>
          <w:sz w:val="24"/>
          <w:szCs w:val="24"/>
        </w:rPr>
        <w:t>комісії</w:t>
      </w:r>
      <w:proofErr w:type="spellEnd"/>
      <w:r w:rsidRPr="0019410E">
        <w:rPr>
          <w:sz w:val="24"/>
          <w:szCs w:val="24"/>
        </w:rPr>
        <w:t xml:space="preserve">, </w:t>
      </w:r>
      <w:proofErr w:type="spellStart"/>
      <w:r w:rsidRPr="0019410E">
        <w:rPr>
          <w:sz w:val="24"/>
          <w:szCs w:val="24"/>
        </w:rPr>
        <w:t>що</w:t>
      </w:r>
      <w:proofErr w:type="spellEnd"/>
      <w:r w:rsidRPr="0019410E">
        <w:rPr>
          <w:sz w:val="24"/>
          <w:szCs w:val="24"/>
        </w:rPr>
        <w:t xml:space="preserve"> </w:t>
      </w:r>
      <w:proofErr w:type="spellStart"/>
      <w:r w:rsidRPr="0019410E">
        <w:rPr>
          <w:sz w:val="24"/>
          <w:szCs w:val="24"/>
        </w:rPr>
        <w:t>здійснює</w:t>
      </w:r>
      <w:proofErr w:type="spellEnd"/>
      <w:r w:rsidRPr="0019410E">
        <w:rPr>
          <w:sz w:val="24"/>
          <w:szCs w:val="24"/>
        </w:rPr>
        <w:t xml:space="preserve"> </w:t>
      </w:r>
      <w:proofErr w:type="spellStart"/>
      <w:r w:rsidRPr="0019410E">
        <w:rPr>
          <w:sz w:val="24"/>
          <w:szCs w:val="24"/>
        </w:rPr>
        <w:t>державне</w:t>
      </w:r>
      <w:proofErr w:type="spellEnd"/>
      <w:r w:rsidRPr="0019410E">
        <w:rPr>
          <w:sz w:val="24"/>
          <w:szCs w:val="24"/>
        </w:rPr>
        <w:t xml:space="preserve"> </w:t>
      </w:r>
      <w:proofErr w:type="spellStart"/>
      <w:r w:rsidRPr="0019410E">
        <w:rPr>
          <w:sz w:val="24"/>
          <w:szCs w:val="24"/>
        </w:rPr>
        <w:t>регулювання</w:t>
      </w:r>
      <w:proofErr w:type="spellEnd"/>
      <w:r w:rsidRPr="0019410E">
        <w:rPr>
          <w:sz w:val="24"/>
          <w:szCs w:val="24"/>
        </w:rPr>
        <w:t xml:space="preserve"> </w:t>
      </w:r>
      <w:proofErr w:type="gramStart"/>
      <w:r w:rsidRPr="0019410E">
        <w:rPr>
          <w:sz w:val="24"/>
          <w:szCs w:val="24"/>
        </w:rPr>
        <w:t>у сферах</w:t>
      </w:r>
      <w:proofErr w:type="gramEnd"/>
      <w:r w:rsidRPr="0019410E">
        <w:rPr>
          <w:sz w:val="24"/>
          <w:szCs w:val="24"/>
        </w:rPr>
        <w:t xml:space="preserve"> </w:t>
      </w:r>
      <w:proofErr w:type="spellStart"/>
      <w:r w:rsidRPr="0019410E">
        <w:rPr>
          <w:sz w:val="24"/>
          <w:szCs w:val="24"/>
        </w:rPr>
        <w:t>енергетики</w:t>
      </w:r>
      <w:proofErr w:type="spellEnd"/>
      <w:r w:rsidRPr="0019410E">
        <w:rPr>
          <w:sz w:val="24"/>
          <w:szCs w:val="24"/>
        </w:rPr>
        <w:t xml:space="preserve"> та </w:t>
      </w:r>
      <w:proofErr w:type="spellStart"/>
      <w:r w:rsidRPr="0019410E">
        <w:rPr>
          <w:sz w:val="24"/>
          <w:szCs w:val="24"/>
        </w:rPr>
        <w:t>комунальних</w:t>
      </w:r>
      <w:proofErr w:type="spellEnd"/>
      <w:r w:rsidRPr="0019410E">
        <w:rPr>
          <w:sz w:val="24"/>
          <w:szCs w:val="24"/>
        </w:rPr>
        <w:t xml:space="preserve"> </w:t>
      </w:r>
      <w:proofErr w:type="spellStart"/>
      <w:r w:rsidRPr="0019410E">
        <w:rPr>
          <w:sz w:val="24"/>
          <w:szCs w:val="24"/>
        </w:rPr>
        <w:t>послуг</w:t>
      </w:r>
      <w:proofErr w:type="spellEnd"/>
      <w:r w:rsidRPr="0019410E">
        <w:rPr>
          <w:sz w:val="24"/>
          <w:szCs w:val="24"/>
        </w:rPr>
        <w:t xml:space="preserve">, </w:t>
      </w:r>
      <w:proofErr w:type="spellStart"/>
      <w:r w:rsidRPr="0019410E">
        <w:rPr>
          <w:sz w:val="24"/>
          <w:szCs w:val="24"/>
        </w:rPr>
        <w:t>від</w:t>
      </w:r>
      <w:proofErr w:type="spellEnd"/>
      <w:r w:rsidRPr="0019410E">
        <w:rPr>
          <w:sz w:val="24"/>
          <w:szCs w:val="24"/>
        </w:rPr>
        <w:t xml:space="preserve"> 14.03.2018 №312 (</w:t>
      </w:r>
      <w:proofErr w:type="spellStart"/>
      <w:r w:rsidRPr="0019410E">
        <w:rPr>
          <w:sz w:val="24"/>
          <w:szCs w:val="24"/>
        </w:rPr>
        <w:t>далі</w:t>
      </w:r>
      <w:proofErr w:type="spellEnd"/>
      <w:r w:rsidRPr="0019410E">
        <w:rPr>
          <w:sz w:val="24"/>
          <w:szCs w:val="24"/>
        </w:rPr>
        <w:t xml:space="preserve"> - ПРРЕЕ), </w:t>
      </w:r>
      <w:proofErr w:type="spellStart"/>
      <w:r w:rsidRPr="0019410E">
        <w:rPr>
          <w:sz w:val="24"/>
          <w:szCs w:val="24"/>
        </w:rPr>
        <w:t>Цивільного</w:t>
      </w:r>
      <w:proofErr w:type="spellEnd"/>
      <w:r w:rsidRPr="0019410E">
        <w:rPr>
          <w:sz w:val="24"/>
          <w:szCs w:val="24"/>
        </w:rPr>
        <w:t xml:space="preserve"> кодексу </w:t>
      </w:r>
      <w:proofErr w:type="spellStart"/>
      <w:r w:rsidRPr="0019410E">
        <w:rPr>
          <w:sz w:val="24"/>
          <w:szCs w:val="24"/>
        </w:rPr>
        <w:t>України</w:t>
      </w:r>
      <w:proofErr w:type="spellEnd"/>
      <w:r w:rsidRPr="0019410E">
        <w:rPr>
          <w:sz w:val="24"/>
          <w:szCs w:val="24"/>
        </w:rPr>
        <w:t xml:space="preserve"> та </w:t>
      </w:r>
      <w:proofErr w:type="spellStart"/>
      <w:r w:rsidRPr="0019410E">
        <w:rPr>
          <w:sz w:val="24"/>
          <w:szCs w:val="24"/>
        </w:rPr>
        <w:t>Господарського</w:t>
      </w:r>
      <w:proofErr w:type="spellEnd"/>
      <w:r w:rsidRPr="0019410E">
        <w:rPr>
          <w:sz w:val="24"/>
          <w:szCs w:val="24"/>
        </w:rPr>
        <w:t xml:space="preserve"> кодексу </w:t>
      </w:r>
      <w:proofErr w:type="spellStart"/>
      <w:r w:rsidRPr="0019410E">
        <w:rPr>
          <w:sz w:val="24"/>
          <w:szCs w:val="24"/>
        </w:rPr>
        <w:t>України</w:t>
      </w:r>
      <w:proofErr w:type="spellEnd"/>
      <w:r w:rsidRPr="0019410E">
        <w:rPr>
          <w:sz w:val="24"/>
          <w:szCs w:val="24"/>
        </w:rPr>
        <w:t>.</w:t>
      </w:r>
    </w:p>
    <w:p w14:paraId="2693471B" w14:textId="6A2E4028" w:rsidR="009542C5" w:rsidRPr="0019410E" w:rsidRDefault="003C5C64" w:rsidP="00053A73">
      <w:pPr>
        <w:rPr>
          <w:rStyle w:val="a5"/>
          <w:rFonts w:eastAsia="Courier New"/>
          <w:sz w:val="24"/>
          <w:szCs w:val="24"/>
        </w:rPr>
      </w:pPr>
      <w:r w:rsidRPr="0019410E">
        <w:rPr>
          <w:rStyle w:val="a3"/>
          <w:rFonts w:eastAsia="Courier New"/>
          <w:sz w:val="24"/>
          <w:szCs w:val="24"/>
        </w:rPr>
        <w:t>Предмет комерційної пропозиції:</w:t>
      </w:r>
      <w:r w:rsidRPr="0019410E">
        <w:rPr>
          <w:rFonts w:ascii="Times New Roman" w:hAnsi="Times New Roman" w:cs="Times New Roman"/>
        </w:rPr>
        <w:t xml:space="preserve"> Постачання </w:t>
      </w:r>
      <w:r w:rsidR="00E07801" w:rsidRPr="0019410E">
        <w:rPr>
          <w:rFonts w:ascii="Times New Roman" w:hAnsi="Times New Roman" w:cs="Times New Roman"/>
        </w:rPr>
        <w:t>актив</w:t>
      </w:r>
      <w:bookmarkStart w:id="0" w:name="_GoBack"/>
      <w:bookmarkEnd w:id="0"/>
      <w:r w:rsidR="00E07801" w:rsidRPr="0019410E">
        <w:rPr>
          <w:rFonts w:ascii="Times New Roman" w:hAnsi="Times New Roman" w:cs="Times New Roman"/>
        </w:rPr>
        <w:t xml:space="preserve">ної </w:t>
      </w:r>
      <w:r w:rsidRPr="0019410E">
        <w:rPr>
          <w:rFonts w:ascii="Times New Roman" w:hAnsi="Times New Roman" w:cs="Times New Roman"/>
        </w:rPr>
        <w:t xml:space="preserve">електричної енергії споживачу з </w:t>
      </w:r>
      <w:r w:rsidR="00582A1E">
        <w:rPr>
          <w:rStyle w:val="a4"/>
          <w:rFonts w:eastAsia="Courier New"/>
          <w:sz w:val="24"/>
          <w:szCs w:val="24"/>
        </w:rPr>
        <w:t xml:space="preserve">01 </w:t>
      </w:r>
      <w:r w:rsidR="00C75C67">
        <w:rPr>
          <w:rStyle w:val="a4"/>
          <w:rFonts w:eastAsia="Courier New"/>
          <w:sz w:val="24"/>
          <w:szCs w:val="24"/>
        </w:rPr>
        <w:t>верес</w:t>
      </w:r>
      <w:r w:rsidR="00582A1E">
        <w:rPr>
          <w:rStyle w:val="a4"/>
          <w:rFonts w:eastAsia="Courier New"/>
          <w:sz w:val="24"/>
          <w:szCs w:val="24"/>
        </w:rPr>
        <w:t>ня</w:t>
      </w:r>
      <w:r w:rsidR="004E1A5B" w:rsidRPr="0019410E">
        <w:rPr>
          <w:rStyle w:val="a4"/>
          <w:rFonts w:eastAsia="Courier New"/>
          <w:sz w:val="24"/>
          <w:szCs w:val="24"/>
        </w:rPr>
        <w:t xml:space="preserve"> 2022</w:t>
      </w:r>
      <w:r w:rsidRPr="0019410E">
        <w:rPr>
          <w:rStyle w:val="a4"/>
          <w:rFonts w:eastAsia="Courier New"/>
          <w:sz w:val="24"/>
          <w:szCs w:val="24"/>
        </w:rPr>
        <w:t xml:space="preserve"> року, </w:t>
      </w:r>
      <w:r w:rsidRPr="0019410E">
        <w:rPr>
          <w:rFonts w:ascii="Times New Roman" w:hAnsi="Times New Roman" w:cs="Times New Roman"/>
        </w:rPr>
        <w:t xml:space="preserve">як товарної </w:t>
      </w:r>
      <w:r w:rsidRPr="0019410E">
        <w:rPr>
          <w:rStyle w:val="a5"/>
          <w:rFonts w:eastAsia="Courier New"/>
          <w:sz w:val="24"/>
          <w:szCs w:val="24"/>
        </w:rPr>
        <w:t>продукції.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34"/>
        <w:gridCol w:w="7736"/>
      </w:tblGrid>
      <w:tr w:rsidR="003C5C64" w:rsidRPr="0019410E" w14:paraId="52F33042" w14:textId="77777777" w:rsidTr="001030A5">
        <w:tc>
          <w:tcPr>
            <w:tcW w:w="0" w:type="auto"/>
          </w:tcPr>
          <w:p w14:paraId="7B1B9CCA" w14:textId="77777777" w:rsidR="003C5C64" w:rsidRPr="0019410E" w:rsidRDefault="003C5C64" w:rsidP="003C5C64">
            <w:pPr>
              <w:rPr>
                <w:rFonts w:ascii="Times New Roman" w:hAnsi="Times New Roman" w:cs="Times New Roman"/>
              </w:rPr>
            </w:pPr>
            <w:r w:rsidRPr="0019410E">
              <w:rPr>
                <w:rFonts w:ascii="Times New Roman" w:hAnsi="Times New Roman" w:cs="Times New Roman"/>
              </w:rPr>
              <w:t>Умова</w:t>
            </w:r>
          </w:p>
        </w:tc>
        <w:tc>
          <w:tcPr>
            <w:tcW w:w="0" w:type="auto"/>
          </w:tcPr>
          <w:p w14:paraId="6D5AE43F" w14:textId="77777777" w:rsidR="003C5C64" w:rsidRPr="0019410E" w:rsidRDefault="003C5C64" w:rsidP="003C5C64">
            <w:pPr>
              <w:rPr>
                <w:rFonts w:ascii="Times New Roman" w:hAnsi="Times New Roman" w:cs="Times New Roman"/>
              </w:rPr>
            </w:pPr>
            <w:r w:rsidRPr="0019410E">
              <w:rPr>
                <w:rFonts w:ascii="Times New Roman" w:hAnsi="Times New Roman" w:cs="Times New Roman"/>
              </w:rPr>
              <w:t>Пропозиція</w:t>
            </w:r>
          </w:p>
        </w:tc>
      </w:tr>
      <w:tr w:rsidR="003C5C64" w:rsidRPr="0019410E" w14:paraId="35985322" w14:textId="77777777" w:rsidTr="00053A73">
        <w:trPr>
          <w:trHeight w:val="3168"/>
        </w:trPr>
        <w:tc>
          <w:tcPr>
            <w:tcW w:w="0" w:type="auto"/>
            <w:vAlign w:val="center"/>
          </w:tcPr>
          <w:p w14:paraId="568F390E" w14:textId="77777777" w:rsidR="003C5C64" w:rsidRPr="0019410E" w:rsidRDefault="003C5C64" w:rsidP="003C5C64">
            <w:pPr>
              <w:pStyle w:val="20"/>
              <w:shd w:val="clear" w:color="auto" w:fill="auto"/>
              <w:spacing w:before="0" w:line="222" w:lineRule="exact"/>
              <w:jc w:val="center"/>
              <w:rPr>
                <w:sz w:val="24"/>
                <w:szCs w:val="24"/>
              </w:rPr>
            </w:pPr>
            <w:r w:rsidRPr="0019410E">
              <w:rPr>
                <w:rStyle w:val="22"/>
                <w:sz w:val="24"/>
                <w:szCs w:val="24"/>
              </w:rPr>
              <w:t>Ціна електричної енергії</w:t>
            </w:r>
          </w:p>
        </w:tc>
        <w:tc>
          <w:tcPr>
            <w:tcW w:w="0" w:type="auto"/>
          </w:tcPr>
          <w:p w14:paraId="4F8CA933" w14:textId="77777777" w:rsidR="00053A73" w:rsidRPr="0019410E" w:rsidRDefault="00053A73" w:rsidP="00053A73">
            <w:pPr>
              <w:pStyle w:val="a7"/>
              <w:spacing w:after="0" w:line="280" w:lineRule="exact"/>
              <w:ind w:left="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81922533"/>
            <w:bookmarkStart w:id="2" w:name="_Hlk81922614"/>
            <w:bookmarkStart w:id="3" w:name="_Hlk81922635"/>
          </w:p>
          <w:p w14:paraId="6243DE92" w14:textId="77777777" w:rsidR="00053A73" w:rsidRPr="0019410E" w:rsidRDefault="00053A73" w:rsidP="00053A73">
            <w:pPr>
              <w:pStyle w:val="a7"/>
              <w:spacing w:after="0" w:line="280" w:lineRule="exact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10E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19410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</w:t>
            </w:r>
            <w:proofErr w:type="spellEnd"/>
            <w:r w:rsidRPr="00194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</w:t>
            </w:r>
            <w:proofErr w:type="spellStart"/>
            <w:r w:rsidRPr="0019410E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19410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рдн</w:t>
            </w:r>
            <w:proofErr w:type="spellEnd"/>
            <w:r w:rsidRPr="00194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79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К </w:t>
            </w:r>
            <w:r w:rsidRPr="00194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  <w:proofErr w:type="spellStart"/>
            <w:r w:rsidRPr="0019410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19410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осп</w:t>
            </w:r>
            <w:proofErr w:type="spellEnd"/>
            <w:r w:rsidRPr="00194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</w:t>
            </w:r>
            <w:proofErr w:type="spellStart"/>
            <w:r w:rsidRPr="0019410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19410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оср</w:t>
            </w:r>
            <w:proofErr w:type="spellEnd"/>
            <w:r w:rsidRPr="00194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</w:t>
            </w:r>
            <w:proofErr w:type="spellStart"/>
            <w:r w:rsidRPr="0019410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19410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п</w:t>
            </w:r>
            <w:proofErr w:type="spellEnd"/>
            <w:r w:rsidR="00AC79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194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9410E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</w:p>
          <w:p w14:paraId="60BE6718" w14:textId="77777777" w:rsidR="00053A73" w:rsidRPr="0019410E" w:rsidRDefault="00053A73" w:rsidP="00053A73">
            <w:pPr>
              <w:pStyle w:val="a7"/>
              <w:spacing w:after="0" w:line="280" w:lineRule="exact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bookmarkEnd w:id="1"/>
          <w:bookmarkEnd w:id="2"/>
          <w:bookmarkEnd w:id="3"/>
          <w:p w14:paraId="0385FEAE" w14:textId="77777777" w:rsidR="00AC7980" w:rsidRDefault="00053A73" w:rsidP="00AC7980">
            <w:pPr>
              <w:ind w:left="172" w:firstLine="56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9410E">
              <w:rPr>
                <w:rFonts w:ascii="Times New Roman" w:hAnsi="Times New Roman" w:cs="Times New Roman"/>
              </w:rPr>
              <w:t>Ц</w:t>
            </w:r>
            <w:r w:rsidRPr="0019410E">
              <w:rPr>
                <w:rFonts w:ascii="Times New Roman" w:hAnsi="Times New Roman" w:cs="Times New Roman"/>
                <w:vertAlign w:val="subscript"/>
              </w:rPr>
              <w:t>ф</w:t>
            </w:r>
            <w:proofErr w:type="spellEnd"/>
            <w:r w:rsidRPr="0019410E">
              <w:rPr>
                <w:rFonts w:ascii="Times New Roman" w:hAnsi="Times New Roman" w:cs="Times New Roman"/>
              </w:rPr>
              <w:t xml:space="preserve"> – фактична ціна електричної енергії для Споживача</w:t>
            </w:r>
          </w:p>
          <w:p w14:paraId="6CC5E8D2" w14:textId="77777777" w:rsidR="00053A73" w:rsidRPr="0019410E" w:rsidRDefault="00053A73" w:rsidP="00053A73">
            <w:pPr>
              <w:ind w:left="172" w:firstLine="56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9410E">
              <w:rPr>
                <w:rFonts w:ascii="Times New Roman" w:hAnsi="Times New Roman" w:cs="Times New Roman"/>
              </w:rPr>
              <w:t>Т</w:t>
            </w:r>
            <w:r w:rsidRPr="0019410E">
              <w:rPr>
                <w:rFonts w:ascii="Times New Roman" w:hAnsi="Times New Roman" w:cs="Times New Roman"/>
                <w:vertAlign w:val="subscript"/>
              </w:rPr>
              <w:t>осп</w:t>
            </w:r>
            <w:proofErr w:type="spellEnd"/>
            <w:r w:rsidRPr="0019410E">
              <w:rPr>
                <w:rFonts w:ascii="Times New Roman" w:hAnsi="Times New Roman" w:cs="Times New Roman"/>
              </w:rPr>
              <w:t xml:space="preserve"> – тариф Оператора системи передач (НЕК «Укренерго»), дійсний у розрахунковому періоді</w:t>
            </w:r>
          </w:p>
          <w:p w14:paraId="7F81C103" w14:textId="67AD92A0" w:rsidR="00053A73" w:rsidRPr="0019410E" w:rsidRDefault="00053A73" w:rsidP="00053A73">
            <w:pPr>
              <w:ind w:left="172" w:firstLine="56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9410E">
              <w:rPr>
                <w:rFonts w:ascii="Times New Roman" w:hAnsi="Times New Roman" w:cs="Times New Roman"/>
              </w:rPr>
              <w:t>Т</w:t>
            </w:r>
            <w:r w:rsidRPr="0019410E">
              <w:rPr>
                <w:rFonts w:ascii="Times New Roman" w:hAnsi="Times New Roman" w:cs="Times New Roman"/>
                <w:vertAlign w:val="subscript"/>
              </w:rPr>
              <w:t>оср</w:t>
            </w:r>
            <w:proofErr w:type="spellEnd"/>
            <w:r w:rsidRPr="0019410E">
              <w:rPr>
                <w:rFonts w:ascii="Times New Roman" w:hAnsi="Times New Roman" w:cs="Times New Roman"/>
              </w:rPr>
              <w:t xml:space="preserve"> - тариф Оператора системи розподілу, дійсний у розрахунковому періоді</w:t>
            </w:r>
            <w:r w:rsidR="00A8155F">
              <w:rPr>
                <w:rFonts w:ascii="Times New Roman" w:hAnsi="Times New Roman" w:cs="Times New Roman"/>
              </w:rPr>
              <w:t xml:space="preserve"> відповідно до класу напруги</w:t>
            </w:r>
          </w:p>
          <w:p w14:paraId="56675B79" w14:textId="77777777" w:rsidR="00A8155F" w:rsidRDefault="00053A73" w:rsidP="00A8155F">
            <w:pPr>
              <w:ind w:left="172" w:firstLine="56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9410E">
              <w:rPr>
                <w:rFonts w:ascii="Times New Roman" w:hAnsi="Times New Roman" w:cs="Times New Roman"/>
              </w:rPr>
              <w:t>Т</w:t>
            </w:r>
            <w:r w:rsidRPr="0019410E">
              <w:rPr>
                <w:rFonts w:ascii="Times New Roman" w:hAnsi="Times New Roman" w:cs="Times New Roman"/>
                <w:vertAlign w:val="subscript"/>
              </w:rPr>
              <w:t>п</w:t>
            </w:r>
            <w:proofErr w:type="spellEnd"/>
            <w:r w:rsidR="00A8155F">
              <w:rPr>
                <w:rFonts w:ascii="Times New Roman" w:hAnsi="Times New Roman" w:cs="Times New Roman"/>
              </w:rPr>
              <w:t xml:space="preserve"> – тариф постачальника.</w:t>
            </w:r>
          </w:p>
          <w:p w14:paraId="0B32F7F9" w14:textId="77777777" w:rsidR="00A8155F" w:rsidRDefault="00A8155F" w:rsidP="00A8155F">
            <w:pPr>
              <w:ind w:left="172" w:firstLine="567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5C65ADA" w14:textId="19F29B0D" w:rsidR="003C5C64" w:rsidRPr="0019410E" w:rsidRDefault="00AC7980" w:rsidP="00A8155F">
            <w:pPr>
              <w:ind w:left="172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053A73" w:rsidRPr="0019410E">
              <w:rPr>
                <w:rFonts w:ascii="Times New Roman" w:hAnsi="Times New Roman" w:cs="Times New Roman"/>
                <w:lang w:val="ru-RU"/>
              </w:rPr>
              <w:t>Додатково</w:t>
            </w:r>
            <w:proofErr w:type="spellEnd"/>
            <w:r w:rsidR="00053A73" w:rsidRPr="0019410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053A73" w:rsidRPr="0019410E">
              <w:rPr>
                <w:rFonts w:ascii="Times New Roman" w:hAnsi="Times New Roman" w:cs="Times New Roman"/>
                <w:lang w:val="ru-RU"/>
              </w:rPr>
              <w:t>нараховується</w:t>
            </w:r>
            <w:proofErr w:type="spellEnd"/>
            <w:r w:rsidR="00053A73" w:rsidRPr="0019410E">
              <w:rPr>
                <w:rFonts w:ascii="Times New Roman" w:hAnsi="Times New Roman" w:cs="Times New Roman"/>
                <w:lang w:val="ru-RU"/>
              </w:rPr>
              <w:t xml:space="preserve"> ПДВ у </w:t>
            </w:r>
            <w:proofErr w:type="spellStart"/>
            <w:r w:rsidR="00053A73" w:rsidRPr="0019410E">
              <w:rPr>
                <w:rFonts w:ascii="Times New Roman" w:hAnsi="Times New Roman" w:cs="Times New Roman"/>
                <w:lang w:val="ru-RU"/>
              </w:rPr>
              <w:t>розмірі</w:t>
            </w:r>
            <w:proofErr w:type="spellEnd"/>
            <w:r w:rsidR="00053A73" w:rsidRPr="0019410E">
              <w:rPr>
                <w:rFonts w:ascii="Times New Roman" w:hAnsi="Times New Roman" w:cs="Times New Roman"/>
                <w:lang w:val="ru-RU"/>
              </w:rPr>
              <w:t xml:space="preserve"> 20%.</w:t>
            </w:r>
          </w:p>
        </w:tc>
      </w:tr>
      <w:tr w:rsidR="003C5C64" w:rsidRPr="0019410E" w14:paraId="21DEC650" w14:textId="77777777" w:rsidTr="001030A5">
        <w:tc>
          <w:tcPr>
            <w:tcW w:w="0" w:type="auto"/>
            <w:vAlign w:val="center"/>
          </w:tcPr>
          <w:p w14:paraId="2FBA1572" w14:textId="77777777" w:rsidR="003C5C64" w:rsidRPr="0019410E" w:rsidRDefault="003C5C64" w:rsidP="003C5C6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9410E">
              <w:rPr>
                <w:rFonts w:ascii="Times New Roman" w:hAnsi="Times New Roman" w:cs="Times New Roman"/>
                <w:i/>
              </w:rPr>
              <w:t>Спосіб і порядок оплати</w:t>
            </w:r>
          </w:p>
        </w:tc>
        <w:tc>
          <w:tcPr>
            <w:tcW w:w="0" w:type="auto"/>
          </w:tcPr>
          <w:p w14:paraId="10D584F1" w14:textId="5164A6E7" w:rsidR="003C5C64" w:rsidRPr="0019410E" w:rsidRDefault="003C5C64" w:rsidP="001E4F01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19410E">
              <w:rPr>
                <w:sz w:val="24"/>
                <w:szCs w:val="24"/>
              </w:rPr>
              <w:t xml:space="preserve">Оплата </w:t>
            </w:r>
            <w:proofErr w:type="spellStart"/>
            <w:r w:rsidRPr="0019410E">
              <w:rPr>
                <w:sz w:val="24"/>
                <w:szCs w:val="24"/>
              </w:rPr>
              <w:t>заявлених</w:t>
            </w:r>
            <w:proofErr w:type="spellEnd"/>
            <w:r w:rsidRPr="0019410E">
              <w:rPr>
                <w:sz w:val="24"/>
                <w:szCs w:val="24"/>
              </w:rPr>
              <w:t xml:space="preserve"> </w:t>
            </w:r>
            <w:proofErr w:type="spellStart"/>
            <w:r w:rsidRPr="0019410E">
              <w:rPr>
                <w:sz w:val="24"/>
                <w:szCs w:val="24"/>
              </w:rPr>
              <w:t>обсягів</w:t>
            </w:r>
            <w:proofErr w:type="spellEnd"/>
            <w:r w:rsidRPr="0019410E">
              <w:rPr>
                <w:sz w:val="24"/>
                <w:szCs w:val="24"/>
              </w:rPr>
              <w:t xml:space="preserve"> </w:t>
            </w:r>
            <w:proofErr w:type="spellStart"/>
            <w:r w:rsidRPr="0019410E">
              <w:rPr>
                <w:sz w:val="24"/>
                <w:szCs w:val="24"/>
              </w:rPr>
              <w:t>споживання</w:t>
            </w:r>
            <w:proofErr w:type="spellEnd"/>
            <w:r w:rsidRPr="0019410E">
              <w:rPr>
                <w:sz w:val="24"/>
                <w:szCs w:val="24"/>
              </w:rPr>
              <w:t xml:space="preserve"> </w:t>
            </w:r>
            <w:proofErr w:type="spellStart"/>
            <w:r w:rsidRPr="0019410E">
              <w:rPr>
                <w:sz w:val="24"/>
                <w:szCs w:val="24"/>
              </w:rPr>
              <w:t>електричної</w:t>
            </w:r>
            <w:proofErr w:type="spellEnd"/>
            <w:r w:rsidRPr="0019410E">
              <w:rPr>
                <w:sz w:val="24"/>
                <w:szCs w:val="24"/>
              </w:rPr>
              <w:t xml:space="preserve"> </w:t>
            </w:r>
            <w:proofErr w:type="spellStart"/>
            <w:r w:rsidRPr="0019410E">
              <w:rPr>
                <w:sz w:val="24"/>
                <w:szCs w:val="24"/>
              </w:rPr>
              <w:t>енергії</w:t>
            </w:r>
            <w:proofErr w:type="spellEnd"/>
            <w:r w:rsidRPr="0019410E">
              <w:rPr>
                <w:sz w:val="24"/>
                <w:szCs w:val="24"/>
              </w:rPr>
              <w:t xml:space="preserve"> </w:t>
            </w:r>
            <w:proofErr w:type="spellStart"/>
            <w:r w:rsidRPr="0019410E">
              <w:rPr>
                <w:sz w:val="24"/>
                <w:szCs w:val="24"/>
              </w:rPr>
              <w:t>має</w:t>
            </w:r>
            <w:proofErr w:type="spellEnd"/>
            <w:r w:rsidRPr="0019410E">
              <w:rPr>
                <w:sz w:val="24"/>
                <w:szCs w:val="24"/>
              </w:rPr>
              <w:t xml:space="preserve"> бути </w:t>
            </w:r>
            <w:proofErr w:type="spellStart"/>
            <w:r w:rsidRPr="0019410E">
              <w:rPr>
                <w:sz w:val="24"/>
                <w:szCs w:val="24"/>
              </w:rPr>
              <w:t>здійснена</w:t>
            </w:r>
            <w:proofErr w:type="spellEnd"/>
            <w:r w:rsidRPr="0019410E">
              <w:rPr>
                <w:sz w:val="24"/>
                <w:szCs w:val="24"/>
              </w:rPr>
              <w:t xml:space="preserve"> </w:t>
            </w:r>
            <w:proofErr w:type="spellStart"/>
            <w:r w:rsidRPr="0019410E">
              <w:rPr>
                <w:sz w:val="24"/>
                <w:szCs w:val="24"/>
              </w:rPr>
              <w:t>Споживачем</w:t>
            </w:r>
            <w:proofErr w:type="spellEnd"/>
            <w:r w:rsidRPr="0019410E">
              <w:rPr>
                <w:sz w:val="24"/>
                <w:szCs w:val="24"/>
              </w:rPr>
              <w:t xml:space="preserve"> </w:t>
            </w:r>
            <w:proofErr w:type="spellStart"/>
            <w:r w:rsidRPr="0019410E">
              <w:rPr>
                <w:sz w:val="24"/>
                <w:szCs w:val="24"/>
              </w:rPr>
              <w:t>виходячи</w:t>
            </w:r>
            <w:proofErr w:type="spellEnd"/>
            <w:r w:rsidRPr="0019410E">
              <w:rPr>
                <w:sz w:val="24"/>
                <w:szCs w:val="24"/>
              </w:rPr>
              <w:t xml:space="preserve"> з </w:t>
            </w:r>
            <w:proofErr w:type="spellStart"/>
            <w:r w:rsidRPr="0019410E">
              <w:rPr>
                <w:sz w:val="24"/>
                <w:szCs w:val="24"/>
              </w:rPr>
              <w:t>прогнозної</w:t>
            </w:r>
            <w:proofErr w:type="spellEnd"/>
            <w:r w:rsidRPr="0019410E">
              <w:rPr>
                <w:sz w:val="24"/>
                <w:szCs w:val="24"/>
              </w:rPr>
              <w:t xml:space="preserve"> </w:t>
            </w:r>
            <w:proofErr w:type="spellStart"/>
            <w:r w:rsidRPr="0019410E">
              <w:rPr>
                <w:sz w:val="24"/>
                <w:szCs w:val="24"/>
              </w:rPr>
              <w:t>ціни</w:t>
            </w:r>
            <w:proofErr w:type="spellEnd"/>
            <w:r w:rsidRPr="0019410E">
              <w:rPr>
                <w:sz w:val="24"/>
                <w:szCs w:val="24"/>
              </w:rPr>
              <w:t xml:space="preserve"> </w:t>
            </w:r>
            <w:r w:rsidR="0019410E" w:rsidRPr="0019410E">
              <w:rPr>
                <w:sz w:val="24"/>
                <w:szCs w:val="24"/>
                <w:lang w:val="uk-UA"/>
              </w:rPr>
              <w:t xml:space="preserve">за даними </w:t>
            </w:r>
            <w:r w:rsidR="00A8155F">
              <w:rPr>
                <w:sz w:val="24"/>
                <w:szCs w:val="24"/>
                <w:lang w:val="uk-UA"/>
              </w:rPr>
              <w:t>АТ</w:t>
            </w:r>
            <w:r w:rsidR="00053A73" w:rsidRPr="0019410E">
              <w:rPr>
                <w:sz w:val="24"/>
                <w:szCs w:val="24"/>
                <w:lang w:val="uk-UA"/>
              </w:rPr>
              <w:t xml:space="preserve"> «Оператор ринку» </w:t>
            </w:r>
            <w:r w:rsidR="00C75C67">
              <w:rPr>
                <w:sz w:val="24"/>
                <w:szCs w:val="24"/>
                <w:lang w:val="uk-UA"/>
              </w:rPr>
              <w:t xml:space="preserve">станом на </w:t>
            </w:r>
            <w:r w:rsidR="00A8155F">
              <w:rPr>
                <w:sz w:val="24"/>
                <w:szCs w:val="24"/>
                <w:lang w:val="uk-UA"/>
              </w:rPr>
              <w:t>дату здійснення оплати</w:t>
            </w:r>
            <w:r w:rsidR="0019410E" w:rsidRPr="0019410E">
              <w:rPr>
                <w:sz w:val="24"/>
                <w:szCs w:val="24"/>
                <w:lang w:val="uk-UA"/>
              </w:rPr>
              <w:t>; тарифу Укренерго на передачу електричної енергії</w:t>
            </w:r>
            <w:r w:rsidR="00A8155F">
              <w:rPr>
                <w:sz w:val="24"/>
                <w:szCs w:val="24"/>
                <w:lang w:val="uk-UA"/>
              </w:rPr>
              <w:t>,</w:t>
            </w:r>
            <w:r w:rsidR="0019410E" w:rsidRPr="0019410E">
              <w:rPr>
                <w:sz w:val="24"/>
                <w:szCs w:val="24"/>
                <w:lang w:val="uk-UA"/>
              </w:rPr>
              <w:t xml:space="preserve"> </w:t>
            </w:r>
            <w:r w:rsidR="00A8155F">
              <w:rPr>
                <w:sz w:val="24"/>
                <w:szCs w:val="24"/>
                <w:lang w:val="uk-UA"/>
              </w:rPr>
              <w:t>(</w:t>
            </w:r>
            <w:r w:rsidR="0019410E" w:rsidRPr="0019410E">
              <w:rPr>
                <w:sz w:val="24"/>
                <w:szCs w:val="24"/>
                <w:lang w:val="uk-UA"/>
              </w:rPr>
              <w:t xml:space="preserve">станом на </w:t>
            </w:r>
            <w:r w:rsidR="00A8155F">
              <w:rPr>
                <w:sz w:val="24"/>
                <w:szCs w:val="24"/>
                <w:lang w:val="uk-UA"/>
              </w:rPr>
              <w:t>2022 рік</w:t>
            </w:r>
            <w:r w:rsidR="0019410E" w:rsidRPr="0019410E">
              <w:rPr>
                <w:sz w:val="24"/>
                <w:szCs w:val="24"/>
                <w:lang w:val="uk-UA"/>
              </w:rPr>
              <w:t xml:space="preserve"> – </w:t>
            </w:r>
            <w:r w:rsidR="001B0BD7">
              <w:rPr>
                <w:sz w:val="24"/>
                <w:szCs w:val="24"/>
                <w:lang w:val="uk-UA"/>
              </w:rPr>
              <w:t>0,345</w:t>
            </w:r>
            <w:r w:rsidR="0019410E" w:rsidRPr="0019410E">
              <w:rPr>
                <w:sz w:val="24"/>
                <w:szCs w:val="24"/>
                <w:lang w:val="uk-UA"/>
              </w:rPr>
              <w:t>64 грн/</w:t>
            </w:r>
            <w:proofErr w:type="spellStart"/>
            <w:r w:rsidR="0019410E" w:rsidRPr="0019410E">
              <w:rPr>
                <w:sz w:val="24"/>
                <w:szCs w:val="24"/>
                <w:lang w:val="uk-UA"/>
              </w:rPr>
              <w:t>МВтгод</w:t>
            </w:r>
            <w:proofErr w:type="spellEnd"/>
            <w:r w:rsidR="00A8155F">
              <w:rPr>
                <w:sz w:val="24"/>
                <w:szCs w:val="24"/>
                <w:lang w:val="uk-UA"/>
              </w:rPr>
              <w:t>)</w:t>
            </w:r>
            <w:r w:rsidR="001B0BD7">
              <w:rPr>
                <w:sz w:val="24"/>
                <w:szCs w:val="24"/>
                <w:lang w:val="uk-UA"/>
              </w:rPr>
              <w:t>; тарифу постачальника</w:t>
            </w:r>
            <w:r w:rsidRPr="0019410E">
              <w:rPr>
                <w:sz w:val="24"/>
                <w:szCs w:val="24"/>
              </w:rPr>
              <w:t xml:space="preserve">, у </w:t>
            </w:r>
            <w:proofErr w:type="spellStart"/>
            <w:r w:rsidRPr="0019410E">
              <w:rPr>
                <w:sz w:val="24"/>
                <w:szCs w:val="24"/>
              </w:rPr>
              <w:t>наступному</w:t>
            </w:r>
            <w:proofErr w:type="spellEnd"/>
            <w:r w:rsidRPr="0019410E">
              <w:rPr>
                <w:sz w:val="24"/>
                <w:szCs w:val="24"/>
              </w:rPr>
              <w:t xml:space="preserve"> порядку:</w:t>
            </w:r>
          </w:p>
          <w:p w14:paraId="6A59D2D0" w14:textId="77777777" w:rsidR="00053A73" w:rsidRPr="0019410E" w:rsidRDefault="00053A73" w:rsidP="00053A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74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10E">
              <w:rPr>
                <w:rFonts w:ascii="Times New Roman" w:hAnsi="Times New Roman" w:cs="Times New Roman"/>
                <w:sz w:val="24"/>
                <w:szCs w:val="24"/>
              </w:rPr>
              <w:t>40 % від заявленого обсягу споживання – до 25 числа місяця, що передує місяцю постачання;</w:t>
            </w:r>
          </w:p>
          <w:p w14:paraId="12F9576C" w14:textId="77777777" w:rsidR="00053A73" w:rsidRPr="0019410E" w:rsidRDefault="00053A73" w:rsidP="00053A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74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10E">
              <w:rPr>
                <w:rFonts w:ascii="Times New Roman" w:hAnsi="Times New Roman" w:cs="Times New Roman"/>
                <w:sz w:val="24"/>
                <w:szCs w:val="24"/>
              </w:rPr>
              <w:t>40 % від заявленого обсягу споживання – до 05 числа місяця постачання;</w:t>
            </w:r>
          </w:p>
          <w:p w14:paraId="029B8642" w14:textId="77777777" w:rsidR="0097110A" w:rsidRPr="0019410E" w:rsidRDefault="00053A73" w:rsidP="00E0780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74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10E">
              <w:rPr>
                <w:rFonts w:ascii="Times New Roman" w:hAnsi="Times New Roman" w:cs="Times New Roman"/>
                <w:sz w:val="24"/>
                <w:szCs w:val="24"/>
              </w:rPr>
              <w:t>20 % від заявленого обсягу споживання – до 15 числа місяця за місяцем постачання;</w:t>
            </w:r>
          </w:p>
          <w:p w14:paraId="237A320C" w14:textId="77777777" w:rsidR="003C5C64" w:rsidRPr="001B0BD7" w:rsidRDefault="00B01AEF" w:rsidP="001B0B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B0BD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Оплата послуг з розподілу електричної енергії </w:t>
            </w:r>
            <w:r w:rsidR="001E4F01" w:rsidRPr="001B0BD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здійснюється </w:t>
            </w:r>
            <w:r w:rsidRPr="001B0BD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E1356" w:rsidRPr="001B0BD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Споживачем </w:t>
            </w:r>
            <w:r w:rsidR="00BC7B07" w:rsidRPr="00E50C09">
              <w:rPr>
                <w:rFonts w:ascii="Times New Roman" w:eastAsia="Times New Roman" w:hAnsi="Times New Roman" w:cs="Times New Roman"/>
                <w:b/>
                <w:lang w:eastAsia="ru-RU"/>
              </w:rPr>
              <w:t>через Постачальника</w:t>
            </w:r>
            <w:r w:rsidR="00BC7B0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19410E" w:rsidRPr="001B0BD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окремим </w:t>
            </w:r>
            <w:r w:rsidR="001B0BD7">
              <w:rPr>
                <w:rFonts w:ascii="Times New Roman" w:eastAsia="Times New Roman" w:hAnsi="Times New Roman" w:cs="Times New Roman"/>
                <w:b/>
                <w:lang w:eastAsia="ru-RU"/>
              </w:rPr>
              <w:t>платежем</w:t>
            </w:r>
            <w:r w:rsidR="0019410E" w:rsidRPr="001B0BD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до 25 числа </w:t>
            </w:r>
            <w:r w:rsidR="0019410E" w:rsidRPr="001B0BD7">
              <w:rPr>
                <w:rFonts w:ascii="Times New Roman" w:hAnsi="Times New Roman" w:cs="Times New Roman"/>
                <w:b/>
              </w:rPr>
              <w:t>місяця, що передує місяцю постачання</w:t>
            </w:r>
            <w:r w:rsidR="00AC7980" w:rsidRPr="001B0BD7">
              <w:rPr>
                <w:rFonts w:ascii="Times New Roman" w:hAnsi="Times New Roman" w:cs="Times New Roman"/>
                <w:b/>
              </w:rPr>
              <w:t xml:space="preserve"> на весь заявлений обсяг</w:t>
            </w:r>
            <w:r w:rsidR="006E1356" w:rsidRPr="001B0BD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</w:tr>
      <w:tr w:rsidR="003C5C64" w:rsidRPr="0019410E" w14:paraId="2E2CF51E" w14:textId="77777777" w:rsidTr="001030A5">
        <w:tc>
          <w:tcPr>
            <w:tcW w:w="0" w:type="auto"/>
            <w:vAlign w:val="center"/>
          </w:tcPr>
          <w:p w14:paraId="5E75EEE0" w14:textId="77777777" w:rsidR="003C5C64" w:rsidRPr="0019410E" w:rsidRDefault="003C5C64" w:rsidP="003C5C64">
            <w:pPr>
              <w:jc w:val="center"/>
              <w:rPr>
                <w:rFonts w:ascii="Times New Roman" w:hAnsi="Times New Roman" w:cs="Times New Roman"/>
              </w:rPr>
            </w:pPr>
            <w:r w:rsidRPr="0019410E">
              <w:rPr>
                <w:rStyle w:val="22"/>
                <w:rFonts w:eastAsia="Courier New"/>
                <w:sz w:val="24"/>
                <w:szCs w:val="24"/>
              </w:rPr>
              <w:t>Порядок обміну даними</w:t>
            </w:r>
          </w:p>
        </w:tc>
        <w:tc>
          <w:tcPr>
            <w:tcW w:w="0" w:type="auto"/>
          </w:tcPr>
          <w:p w14:paraId="6D59EED9" w14:textId="0EC9F661" w:rsidR="003C5C64" w:rsidRPr="0019410E" w:rsidRDefault="003C5C64" w:rsidP="00A8155F">
            <w:pPr>
              <w:rPr>
                <w:rFonts w:ascii="Times New Roman" w:hAnsi="Times New Roman" w:cs="Times New Roman"/>
                <w:lang w:val="ru-RU"/>
              </w:rPr>
            </w:pPr>
            <w:r w:rsidRPr="0019410E">
              <w:rPr>
                <w:rFonts w:ascii="Times New Roman" w:hAnsi="Times New Roman" w:cs="Times New Roman"/>
              </w:rPr>
              <w:t xml:space="preserve">Споживач за </w:t>
            </w:r>
            <w:r w:rsidR="00A8155F">
              <w:rPr>
                <w:rFonts w:ascii="Times New Roman" w:hAnsi="Times New Roman" w:cs="Times New Roman"/>
              </w:rPr>
              <w:t>10 днів</w:t>
            </w:r>
            <w:r w:rsidRPr="0019410E">
              <w:rPr>
                <w:rFonts w:ascii="Times New Roman" w:hAnsi="Times New Roman" w:cs="Times New Roman"/>
              </w:rPr>
              <w:t xml:space="preserve"> до початку розрахункового місяця надає підписаний прогнозний графік споживання електроенергії на розрахунковий місяць. Споживач має можливість скоригувати прогнозні погодинні обсяги не пізніше 1</w:t>
            </w:r>
            <w:r w:rsidR="00E116CD" w:rsidRPr="0019410E">
              <w:rPr>
                <w:rFonts w:ascii="Times New Roman" w:hAnsi="Times New Roman" w:cs="Times New Roman"/>
              </w:rPr>
              <w:t>4</w:t>
            </w:r>
            <w:r w:rsidRPr="0019410E">
              <w:rPr>
                <w:rFonts w:ascii="Times New Roman" w:hAnsi="Times New Roman" w:cs="Times New Roman"/>
              </w:rPr>
              <w:t xml:space="preserve">:00 </w:t>
            </w:r>
            <w:r w:rsidR="00A8155F">
              <w:rPr>
                <w:rFonts w:ascii="Times New Roman" w:hAnsi="Times New Roman" w:cs="Times New Roman"/>
              </w:rPr>
              <w:t>10 числа розрахункового місяця</w:t>
            </w:r>
            <w:r w:rsidRPr="0019410E">
              <w:rPr>
                <w:rFonts w:ascii="Times New Roman" w:hAnsi="Times New Roman" w:cs="Times New Roman"/>
              </w:rPr>
              <w:t xml:space="preserve">, на електронну адресу: </w:t>
            </w:r>
            <w:hyperlink r:id="rId5" w:history="1">
              <w:r w:rsidR="002D06D0" w:rsidRPr="00E66BA9">
                <w:rPr>
                  <w:rStyle w:val="af0"/>
                  <w:rFonts w:ascii="Times New Roman" w:hAnsi="Times New Roman" w:cs="Times New Roman"/>
                </w:rPr>
                <w:t>resrigroup@ukr.net</w:t>
              </w:r>
            </w:hyperlink>
            <w:r w:rsidR="002D06D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C5C64" w:rsidRPr="0019410E" w14:paraId="1E0B69E6" w14:textId="77777777" w:rsidTr="001030A5">
        <w:tc>
          <w:tcPr>
            <w:tcW w:w="0" w:type="auto"/>
            <w:vAlign w:val="center"/>
          </w:tcPr>
          <w:p w14:paraId="0DC44429" w14:textId="77777777" w:rsidR="003C5C64" w:rsidRPr="0019410E" w:rsidRDefault="003C5C64" w:rsidP="003C5C64">
            <w:pPr>
              <w:jc w:val="center"/>
              <w:rPr>
                <w:rFonts w:ascii="Times New Roman" w:hAnsi="Times New Roman" w:cs="Times New Roman"/>
              </w:rPr>
            </w:pPr>
            <w:r w:rsidRPr="0019410E">
              <w:rPr>
                <w:rStyle w:val="22"/>
                <w:rFonts w:eastAsia="Courier New"/>
                <w:sz w:val="24"/>
                <w:szCs w:val="24"/>
              </w:rPr>
              <w:t xml:space="preserve">Строк дії </w:t>
            </w:r>
            <w:r w:rsidRPr="0019410E">
              <w:rPr>
                <w:rStyle w:val="22"/>
                <w:rFonts w:eastAsia="Courier New"/>
                <w:sz w:val="24"/>
                <w:szCs w:val="24"/>
              </w:rPr>
              <w:lastRenderedPageBreak/>
              <w:t>договору та умови пролонгації</w:t>
            </w:r>
          </w:p>
        </w:tc>
        <w:tc>
          <w:tcPr>
            <w:tcW w:w="0" w:type="auto"/>
          </w:tcPr>
          <w:p w14:paraId="3D779E94" w14:textId="77777777" w:rsidR="003C5C64" w:rsidRPr="0019410E" w:rsidRDefault="003C5C64" w:rsidP="00042B09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19410E">
              <w:rPr>
                <w:sz w:val="24"/>
                <w:szCs w:val="24"/>
              </w:rPr>
              <w:lastRenderedPageBreak/>
              <w:t>Договір</w:t>
            </w:r>
            <w:proofErr w:type="spellEnd"/>
            <w:r w:rsidRPr="0019410E">
              <w:rPr>
                <w:sz w:val="24"/>
                <w:szCs w:val="24"/>
              </w:rPr>
              <w:t xml:space="preserve"> </w:t>
            </w:r>
            <w:proofErr w:type="spellStart"/>
            <w:r w:rsidRPr="0019410E">
              <w:rPr>
                <w:sz w:val="24"/>
                <w:szCs w:val="24"/>
              </w:rPr>
              <w:t>набирає</w:t>
            </w:r>
            <w:proofErr w:type="spellEnd"/>
            <w:r w:rsidRPr="0019410E">
              <w:rPr>
                <w:sz w:val="24"/>
                <w:szCs w:val="24"/>
              </w:rPr>
              <w:t xml:space="preserve"> </w:t>
            </w:r>
            <w:proofErr w:type="spellStart"/>
            <w:r w:rsidRPr="0019410E">
              <w:rPr>
                <w:sz w:val="24"/>
                <w:szCs w:val="24"/>
              </w:rPr>
              <w:t>чинності</w:t>
            </w:r>
            <w:proofErr w:type="spellEnd"/>
            <w:r w:rsidRPr="0019410E">
              <w:rPr>
                <w:sz w:val="24"/>
                <w:szCs w:val="24"/>
              </w:rPr>
              <w:t xml:space="preserve"> з </w:t>
            </w:r>
            <w:proofErr w:type="spellStart"/>
            <w:r w:rsidRPr="0019410E">
              <w:rPr>
                <w:sz w:val="24"/>
                <w:szCs w:val="24"/>
              </w:rPr>
              <w:t>дати</w:t>
            </w:r>
            <w:proofErr w:type="spellEnd"/>
            <w:r w:rsidRPr="0019410E">
              <w:rPr>
                <w:sz w:val="24"/>
                <w:szCs w:val="24"/>
              </w:rPr>
              <w:t xml:space="preserve"> </w:t>
            </w:r>
            <w:proofErr w:type="spellStart"/>
            <w:r w:rsidRPr="0019410E">
              <w:rPr>
                <w:sz w:val="24"/>
                <w:szCs w:val="24"/>
              </w:rPr>
              <w:t>його</w:t>
            </w:r>
            <w:proofErr w:type="spellEnd"/>
            <w:r w:rsidRPr="0019410E">
              <w:rPr>
                <w:sz w:val="24"/>
                <w:szCs w:val="24"/>
              </w:rPr>
              <w:t xml:space="preserve"> </w:t>
            </w:r>
            <w:proofErr w:type="spellStart"/>
            <w:r w:rsidRPr="0019410E">
              <w:rPr>
                <w:sz w:val="24"/>
                <w:szCs w:val="24"/>
              </w:rPr>
              <w:t>підписання</w:t>
            </w:r>
            <w:proofErr w:type="spellEnd"/>
            <w:r w:rsidRPr="0019410E">
              <w:rPr>
                <w:sz w:val="24"/>
                <w:szCs w:val="24"/>
              </w:rPr>
              <w:t xml:space="preserve"> Сторонами.</w:t>
            </w:r>
          </w:p>
          <w:p w14:paraId="310B6AC2" w14:textId="36950316" w:rsidR="003C5C64" w:rsidRPr="0019410E" w:rsidRDefault="003C5C64" w:rsidP="004E0872">
            <w:pPr>
              <w:rPr>
                <w:rFonts w:ascii="Times New Roman" w:hAnsi="Times New Roman" w:cs="Times New Roman"/>
              </w:rPr>
            </w:pPr>
            <w:r w:rsidRPr="0019410E">
              <w:rPr>
                <w:rFonts w:ascii="Times New Roman" w:hAnsi="Times New Roman" w:cs="Times New Roman"/>
              </w:rPr>
              <w:lastRenderedPageBreak/>
              <w:t xml:space="preserve">Договір діє </w:t>
            </w:r>
            <w:r w:rsidR="00A8155F">
              <w:rPr>
                <w:rFonts w:ascii="Times New Roman" w:hAnsi="Times New Roman" w:cs="Times New Roman"/>
              </w:rPr>
              <w:t xml:space="preserve">протягом </w:t>
            </w:r>
            <w:r w:rsidR="004E0872">
              <w:rPr>
                <w:rFonts w:ascii="Times New Roman" w:hAnsi="Times New Roman" w:cs="Times New Roman"/>
                <w:lang w:val="ru-RU"/>
              </w:rPr>
              <w:t xml:space="preserve">1 (одного) календарного року з моменту </w:t>
            </w:r>
            <w:proofErr w:type="spellStart"/>
            <w:r w:rsidR="004E0872">
              <w:rPr>
                <w:rFonts w:ascii="Times New Roman" w:hAnsi="Times New Roman" w:cs="Times New Roman"/>
                <w:lang w:val="ru-RU"/>
              </w:rPr>
              <w:t>підписання</w:t>
            </w:r>
            <w:proofErr w:type="spellEnd"/>
            <w:r w:rsidR="004E0872">
              <w:rPr>
                <w:rFonts w:ascii="Times New Roman" w:hAnsi="Times New Roman" w:cs="Times New Roman"/>
                <w:lang w:val="ru-RU"/>
              </w:rPr>
              <w:t xml:space="preserve"> Сторонами</w:t>
            </w:r>
            <w:r w:rsidRPr="0019410E">
              <w:rPr>
                <w:rFonts w:ascii="Times New Roman" w:hAnsi="Times New Roman" w:cs="Times New Roman"/>
              </w:rPr>
              <w:t xml:space="preserve">. </w:t>
            </w:r>
            <w:r w:rsidR="004E0872">
              <w:rPr>
                <w:rFonts w:ascii="Times New Roman" w:hAnsi="Times New Roman" w:cs="Times New Roman"/>
              </w:rPr>
              <w:t>У випадку неповідомлення жодної із Сторін про припинення дії Договору за 1 календарний місяць до закінчення дії Договор</w:t>
            </w:r>
            <w:r w:rsidR="00A8155F">
              <w:rPr>
                <w:rFonts w:ascii="Times New Roman" w:hAnsi="Times New Roman" w:cs="Times New Roman"/>
              </w:rPr>
              <w:t>у, Договір автоматично пролонг</w:t>
            </w:r>
            <w:r w:rsidR="004E0872">
              <w:rPr>
                <w:rFonts w:ascii="Times New Roman" w:hAnsi="Times New Roman" w:cs="Times New Roman"/>
              </w:rPr>
              <w:t>ується на той же самий строк та на тих же умовах.</w:t>
            </w:r>
          </w:p>
        </w:tc>
      </w:tr>
    </w:tbl>
    <w:p w14:paraId="36EA52BB" w14:textId="77777777" w:rsidR="003C5C64" w:rsidRPr="0019410E" w:rsidRDefault="003C5C64" w:rsidP="003C5C64">
      <w:pPr>
        <w:rPr>
          <w:rFonts w:ascii="Times New Roman" w:hAnsi="Times New Roman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  <w:gridCol w:w="4990"/>
      </w:tblGrid>
      <w:tr w:rsidR="003C5C64" w:rsidRPr="0019410E" w14:paraId="204FA902" w14:textId="77777777" w:rsidTr="0019410E">
        <w:trPr>
          <w:trHeight w:val="1308"/>
        </w:trPr>
        <w:tc>
          <w:tcPr>
            <w:tcW w:w="5097" w:type="dxa"/>
          </w:tcPr>
          <w:p w14:paraId="56748FEC" w14:textId="77777777" w:rsidR="003C5C64" w:rsidRPr="0019410E" w:rsidRDefault="003C5C64" w:rsidP="003C5C64">
            <w:pPr>
              <w:rPr>
                <w:rFonts w:ascii="Times New Roman" w:hAnsi="Times New Roman" w:cs="Times New Roman"/>
              </w:rPr>
            </w:pPr>
            <w:r w:rsidRPr="0019410E">
              <w:rPr>
                <w:rFonts w:ascii="Times New Roman" w:hAnsi="Times New Roman" w:cs="Times New Roman"/>
              </w:rPr>
              <w:t>Постачальник</w:t>
            </w:r>
          </w:p>
          <w:p w14:paraId="50C22F38" w14:textId="34467E61" w:rsidR="003C5C64" w:rsidRPr="0019410E" w:rsidRDefault="00053A73" w:rsidP="003C5C64">
            <w:pPr>
              <w:rPr>
                <w:rFonts w:ascii="Times New Roman" w:hAnsi="Times New Roman" w:cs="Times New Roman"/>
              </w:rPr>
            </w:pPr>
            <w:r w:rsidRPr="0019410E">
              <w:rPr>
                <w:rFonts w:ascii="Times New Roman" w:hAnsi="Times New Roman" w:cs="Times New Roman"/>
              </w:rPr>
              <w:t>ТОВ «</w:t>
            </w:r>
            <w:r w:rsidR="002D06D0">
              <w:rPr>
                <w:rFonts w:ascii="Times New Roman" w:hAnsi="Times New Roman" w:cs="Times New Roman"/>
              </w:rPr>
              <w:t>РЕС</w:t>
            </w:r>
            <w:r w:rsidR="003C5C64" w:rsidRPr="0019410E">
              <w:rPr>
                <w:rFonts w:ascii="Times New Roman" w:hAnsi="Times New Roman" w:cs="Times New Roman"/>
              </w:rPr>
              <w:t>»</w:t>
            </w:r>
            <w:r w:rsidRPr="0019410E">
              <w:rPr>
                <w:rFonts w:ascii="Times New Roman" w:hAnsi="Times New Roman" w:cs="Times New Roman"/>
              </w:rPr>
              <w:t xml:space="preserve"> РІ ГРУП»</w:t>
            </w:r>
          </w:p>
          <w:p w14:paraId="449A530E" w14:textId="77777777" w:rsidR="001E4F01" w:rsidRPr="0019410E" w:rsidRDefault="001E4F01" w:rsidP="003C5C64">
            <w:pPr>
              <w:rPr>
                <w:rFonts w:ascii="Times New Roman" w:hAnsi="Times New Roman" w:cs="Times New Roman"/>
              </w:rPr>
            </w:pPr>
          </w:p>
          <w:p w14:paraId="6F712683" w14:textId="77777777" w:rsidR="001E4F01" w:rsidRPr="0019410E" w:rsidRDefault="001E4F01" w:rsidP="003C5C64">
            <w:pPr>
              <w:rPr>
                <w:rFonts w:ascii="Times New Roman" w:hAnsi="Times New Roman" w:cs="Times New Roman"/>
              </w:rPr>
            </w:pPr>
          </w:p>
          <w:p w14:paraId="62DF550A" w14:textId="77777777" w:rsidR="001E4F01" w:rsidRPr="0019410E" w:rsidRDefault="004E1A5B" w:rsidP="003C5C64">
            <w:pPr>
              <w:rPr>
                <w:rFonts w:ascii="Times New Roman" w:hAnsi="Times New Roman" w:cs="Times New Roman"/>
              </w:rPr>
            </w:pPr>
            <w:r w:rsidRPr="0019410E">
              <w:rPr>
                <w:rFonts w:ascii="Times New Roman" w:hAnsi="Times New Roman" w:cs="Times New Roman"/>
              </w:rPr>
              <w:t>Д</w:t>
            </w:r>
            <w:r w:rsidR="001E4F01" w:rsidRPr="0019410E">
              <w:rPr>
                <w:rFonts w:ascii="Times New Roman" w:hAnsi="Times New Roman" w:cs="Times New Roman"/>
              </w:rPr>
              <w:t>иректор</w:t>
            </w:r>
          </w:p>
          <w:p w14:paraId="2CCE5EBD" w14:textId="53695907" w:rsidR="001E4F01" w:rsidRPr="0019410E" w:rsidRDefault="001E4F01" w:rsidP="004E1A5B">
            <w:pPr>
              <w:rPr>
                <w:rFonts w:ascii="Times New Roman" w:hAnsi="Times New Roman" w:cs="Times New Roman"/>
              </w:rPr>
            </w:pPr>
            <w:r w:rsidRPr="0019410E">
              <w:rPr>
                <w:rFonts w:ascii="Times New Roman" w:hAnsi="Times New Roman" w:cs="Times New Roman"/>
              </w:rPr>
              <w:t>_____________</w:t>
            </w:r>
            <w:r w:rsidR="00053A73" w:rsidRPr="0019410E">
              <w:rPr>
                <w:rFonts w:ascii="Times New Roman" w:hAnsi="Times New Roman" w:cs="Times New Roman"/>
              </w:rPr>
              <w:t xml:space="preserve"> </w:t>
            </w:r>
            <w:r w:rsidR="002D06D0">
              <w:rPr>
                <w:rFonts w:ascii="Times New Roman" w:hAnsi="Times New Roman" w:cs="Times New Roman"/>
              </w:rPr>
              <w:t>О. Ю. Кеєр</w:t>
            </w:r>
          </w:p>
        </w:tc>
        <w:tc>
          <w:tcPr>
            <w:tcW w:w="5098" w:type="dxa"/>
          </w:tcPr>
          <w:p w14:paraId="0415470A" w14:textId="77777777" w:rsidR="003C5C64" w:rsidRPr="0019410E" w:rsidRDefault="003C5C64" w:rsidP="003C5C64">
            <w:pPr>
              <w:rPr>
                <w:rFonts w:ascii="Times New Roman" w:hAnsi="Times New Roman" w:cs="Times New Roman"/>
              </w:rPr>
            </w:pPr>
            <w:r w:rsidRPr="0019410E">
              <w:rPr>
                <w:rFonts w:ascii="Times New Roman" w:hAnsi="Times New Roman" w:cs="Times New Roman"/>
              </w:rPr>
              <w:t>СПОЖИВАЧ</w:t>
            </w:r>
          </w:p>
          <w:p w14:paraId="3F52FDF6" w14:textId="5351E577" w:rsidR="001E4F01" w:rsidRPr="0019410E" w:rsidRDefault="00C75C67" w:rsidP="003C5C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14:paraId="6DE58A1A" w14:textId="77777777" w:rsidR="001E4F01" w:rsidRPr="0019410E" w:rsidRDefault="001E4F01" w:rsidP="003C5C64">
            <w:pPr>
              <w:rPr>
                <w:rFonts w:ascii="Times New Roman" w:hAnsi="Times New Roman" w:cs="Times New Roman"/>
              </w:rPr>
            </w:pPr>
          </w:p>
          <w:p w14:paraId="19EFE914" w14:textId="77777777" w:rsidR="00053A73" w:rsidRPr="0019410E" w:rsidRDefault="00053A73" w:rsidP="003C5C64">
            <w:pPr>
              <w:rPr>
                <w:rFonts w:ascii="Times New Roman" w:hAnsi="Times New Roman" w:cs="Times New Roman"/>
              </w:rPr>
            </w:pPr>
          </w:p>
          <w:p w14:paraId="23CD71D2" w14:textId="77777777" w:rsidR="00053A73" w:rsidRPr="0019410E" w:rsidRDefault="00053A73" w:rsidP="003C5C64">
            <w:pPr>
              <w:rPr>
                <w:rFonts w:ascii="Times New Roman" w:hAnsi="Times New Roman" w:cs="Times New Roman"/>
              </w:rPr>
            </w:pPr>
            <w:r w:rsidRPr="0019410E">
              <w:rPr>
                <w:rFonts w:ascii="Times New Roman" w:hAnsi="Times New Roman" w:cs="Times New Roman"/>
              </w:rPr>
              <w:t>______________</w:t>
            </w:r>
          </w:p>
          <w:p w14:paraId="1B9438B1" w14:textId="77777777" w:rsidR="001E4F01" w:rsidRPr="0019410E" w:rsidRDefault="00E50C09" w:rsidP="00E50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</w:t>
            </w:r>
          </w:p>
        </w:tc>
      </w:tr>
      <w:tr w:rsidR="003C5C64" w14:paraId="1B0CAB59" w14:textId="77777777" w:rsidTr="003C5C64">
        <w:tc>
          <w:tcPr>
            <w:tcW w:w="5097" w:type="dxa"/>
          </w:tcPr>
          <w:p w14:paraId="2B1368E0" w14:textId="77777777" w:rsidR="003C5C64" w:rsidRDefault="003C5C64" w:rsidP="003C5C64"/>
        </w:tc>
        <w:tc>
          <w:tcPr>
            <w:tcW w:w="5098" w:type="dxa"/>
          </w:tcPr>
          <w:p w14:paraId="22AB273A" w14:textId="77777777" w:rsidR="003C5C64" w:rsidRDefault="003C5C64" w:rsidP="003C5C64"/>
        </w:tc>
      </w:tr>
    </w:tbl>
    <w:p w14:paraId="50162F8D" w14:textId="61F04A3C" w:rsidR="003C5C64" w:rsidRDefault="003C5C64" w:rsidP="003C5C64"/>
    <w:sectPr w:rsidR="003C5C64" w:rsidSect="0019410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A07AA6"/>
    <w:multiLevelType w:val="hybridMultilevel"/>
    <w:tmpl w:val="035C529E"/>
    <w:lvl w:ilvl="0" w:tplc="DFDEC1BC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59B23C35"/>
    <w:multiLevelType w:val="multilevel"/>
    <w:tmpl w:val="E0944E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C64"/>
    <w:rsid w:val="00042B09"/>
    <w:rsid w:val="00053A73"/>
    <w:rsid w:val="00096A8B"/>
    <w:rsid w:val="001030A5"/>
    <w:rsid w:val="00181110"/>
    <w:rsid w:val="0019410E"/>
    <w:rsid w:val="001B0BD7"/>
    <w:rsid w:val="001E4F01"/>
    <w:rsid w:val="002D06D0"/>
    <w:rsid w:val="003C5C64"/>
    <w:rsid w:val="004124EC"/>
    <w:rsid w:val="004542E1"/>
    <w:rsid w:val="004E0872"/>
    <w:rsid w:val="004E1A5B"/>
    <w:rsid w:val="00582A1E"/>
    <w:rsid w:val="005E5E98"/>
    <w:rsid w:val="0062644D"/>
    <w:rsid w:val="006E1356"/>
    <w:rsid w:val="00791322"/>
    <w:rsid w:val="007F1A03"/>
    <w:rsid w:val="008B24E4"/>
    <w:rsid w:val="008E4CFD"/>
    <w:rsid w:val="009150D1"/>
    <w:rsid w:val="009542C5"/>
    <w:rsid w:val="0097110A"/>
    <w:rsid w:val="009743FC"/>
    <w:rsid w:val="00975CF2"/>
    <w:rsid w:val="00A54442"/>
    <w:rsid w:val="00A8155F"/>
    <w:rsid w:val="00AC7980"/>
    <w:rsid w:val="00B01AEF"/>
    <w:rsid w:val="00BC7B07"/>
    <w:rsid w:val="00C712E2"/>
    <w:rsid w:val="00C75C67"/>
    <w:rsid w:val="00CD6922"/>
    <w:rsid w:val="00D01A56"/>
    <w:rsid w:val="00DF2E9D"/>
    <w:rsid w:val="00E07801"/>
    <w:rsid w:val="00E116CD"/>
    <w:rsid w:val="00E27CAF"/>
    <w:rsid w:val="00E5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DA48F"/>
  <w15:docId w15:val="{A6CF1D9E-4799-422D-943A-659B4F01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C5C6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C5C6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C5C6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Основной текст (2) + Полужирный"/>
    <w:basedOn w:val="2"/>
    <w:rsid w:val="003C5C6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character" w:customStyle="1" w:styleId="a3">
    <w:name w:val="Подпись к таблице + Курсив"/>
    <w:basedOn w:val="a0"/>
    <w:rsid w:val="003C5C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a4">
    <w:name w:val="Подпись к таблице + Полужирный"/>
    <w:basedOn w:val="a0"/>
    <w:rsid w:val="003C5C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a5">
    <w:name w:val="Подпись к таблице"/>
    <w:basedOn w:val="a0"/>
    <w:rsid w:val="003C5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3C5C64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 w:eastAsia="en-US" w:bidi="ar-SA"/>
    </w:rPr>
  </w:style>
  <w:style w:type="paragraph" w:customStyle="1" w:styleId="20">
    <w:name w:val="Основной текст (2)"/>
    <w:basedOn w:val="a"/>
    <w:link w:val="2"/>
    <w:rsid w:val="003C5C64"/>
    <w:pPr>
      <w:shd w:val="clear" w:color="auto" w:fill="FFFFFF"/>
      <w:spacing w:before="200" w:line="230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ru-RU" w:eastAsia="en-US" w:bidi="ar-SA"/>
    </w:rPr>
  </w:style>
  <w:style w:type="table" w:styleId="a6">
    <w:name w:val="Table Grid"/>
    <w:basedOn w:val="a1"/>
    <w:uiPriority w:val="39"/>
    <w:rsid w:val="003C5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 + Курсив"/>
    <w:basedOn w:val="2"/>
    <w:rsid w:val="003C5C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paragraph" w:styleId="a7">
    <w:name w:val="List Paragraph"/>
    <w:basedOn w:val="a"/>
    <w:uiPriority w:val="34"/>
    <w:qFormat/>
    <w:rsid w:val="003C5C64"/>
    <w:pPr>
      <w:widowControl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bidi="ar-SA"/>
    </w:rPr>
  </w:style>
  <w:style w:type="character" w:customStyle="1" w:styleId="27pt">
    <w:name w:val="Основной текст (2) + 7 pt"/>
    <w:basedOn w:val="2"/>
    <w:rsid w:val="003C5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uk-UA" w:eastAsia="uk-UA" w:bidi="uk-UA"/>
    </w:rPr>
  </w:style>
  <w:style w:type="character" w:styleId="a8">
    <w:name w:val="annotation reference"/>
    <w:basedOn w:val="a0"/>
    <w:uiPriority w:val="99"/>
    <w:semiHidden/>
    <w:unhideWhenUsed/>
    <w:rsid w:val="003C5C6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C5C6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C5C64"/>
    <w:rPr>
      <w:rFonts w:ascii="Courier New" w:eastAsia="Courier New" w:hAnsi="Courier New" w:cs="Courier New"/>
      <w:color w:val="000000"/>
      <w:sz w:val="20"/>
      <w:szCs w:val="20"/>
      <w:lang w:val="uk-UA" w:eastAsia="uk-UA" w:bidi="uk-U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C5C6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C5C64"/>
    <w:rPr>
      <w:rFonts w:ascii="Courier New" w:eastAsia="Courier New" w:hAnsi="Courier New" w:cs="Courier New"/>
      <w:b/>
      <w:bCs/>
      <w:color w:val="000000"/>
      <w:sz w:val="20"/>
      <w:szCs w:val="20"/>
      <w:lang w:val="uk-UA" w:eastAsia="uk-UA" w:bidi="uk-UA"/>
    </w:rPr>
  </w:style>
  <w:style w:type="paragraph" w:styleId="ad">
    <w:name w:val="Balloon Text"/>
    <w:basedOn w:val="a"/>
    <w:link w:val="ae"/>
    <w:uiPriority w:val="99"/>
    <w:semiHidden/>
    <w:unhideWhenUsed/>
    <w:rsid w:val="003C5C6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C5C64"/>
    <w:rPr>
      <w:rFonts w:ascii="Segoe UI" w:eastAsia="Courier New" w:hAnsi="Segoe UI" w:cs="Segoe UI"/>
      <w:color w:val="000000"/>
      <w:sz w:val="18"/>
      <w:szCs w:val="18"/>
      <w:lang w:val="uk-UA" w:eastAsia="uk-UA" w:bidi="uk-UA"/>
    </w:rPr>
  </w:style>
  <w:style w:type="paragraph" w:styleId="af">
    <w:name w:val="Revision"/>
    <w:hidden/>
    <w:uiPriority w:val="99"/>
    <w:semiHidden/>
    <w:rsid w:val="00D01A56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character" w:styleId="af0">
    <w:name w:val="Hyperlink"/>
    <w:basedOn w:val="a0"/>
    <w:uiPriority w:val="99"/>
    <w:unhideWhenUsed/>
    <w:rsid w:val="002D06D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D0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srigroup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German</cp:lastModifiedBy>
  <cp:revision>4</cp:revision>
  <dcterms:created xsi:type="dcterms:W3CDTF">2023-01-31T12:31:00Z</dcterms:created>
  <dcterms:modified xsi:type="dcterms:W3CDTF">2023-01-31T14:33:00Z</dcterms:modified>
</cp:coreProperties>
</file>